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Title"/>
      </w:pPr>
      <w:r>
        <w:rPr/>
        <w:t>G-SHOCK</w:t>
      </w:r>
      <w:r>
        <w:rPr>
          <w:spacing w:val="-7"/>
        </w:rPr>
        <w:t> </w:t>
      </w:r>
      <w:r>
        <w:rPr/>
        <w:t>lanza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línea</w:t>
      </w:r>
      <w:r>
        <w:rPr>
          <w:spacing w:val="-6"/>
        </w:rPr>
        <w:t> </w:t>
      </w:r>
      <w:r>
        <w:rPr/>
        <w:t>minimalista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mujeres</w:t>
      </w:r>
      <w:r>
        <w:rPr>
          <w:spacing w:val="-6"/>
        </w:rPr>
        <w:t> </w:t>
      </w:r>
      <w:r>
        <w:rPr/>
        <w:t>resistentes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76" w:lineRule="auto" w:before="1" w:after="0"/>
        <w:ind w:left="1043" w:right="336" w:hanging="22"/>
        <w:jc w:val="left"/>
        <w:rPr>
          <w:i/>
          <w:sz w:val="22"/>
        </w:rPr>
      </w:pPr>
      <w:r>
        <w:rPr>
          <w:i/>
          <w:sz w:val="22"/>
        </w:rPr>
        <w:t>Casio presenta una colección pensada para las mujeres de hoy, diversas,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apasionadas,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aventureras,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fuertes,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buscan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reloj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resistente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ellas</w:t>
      </w:r>
    </w:p>
    <w:p>
      <w:pPr>
        <w:pStyle w:val="BodyText"/>
        <w:spacing w:before="3"/>
        <w:rPr>
          <w:rFonts w:ascii="Arial"/>
          <w:i/>
          <w:sz w:val="25"/>
        </w:rPr>
      </w:pPr>
    </w:p>
    <w:p>
      <w:pPr>
        <w:pStyle w:val="BodyText"/>
        <w:spacing w:line="276" w:lineRule="auto"/>
        <w:ind w:left="100" w:right="113"/>
        <w:jc w:val="both"/>
      </w:pPr>
      <w:r>
        <w:rPr>
          <w:rFonts w:ascii="Arial" w:hAnsi="Arial"/>
          <w:b/>
        </w:rPr>
        <w:t>Ciudad de Panamá, 10 de agosto de 2021.- </w:t>
      </w:r>
      <w:r>
        <w:rPr/>
        <w:t>G-SHOCK, la marca de relojes de resistencia</w:t>
      </w:r>
      <w:r>
        <w:rPr>
          <w:spacing w:val="1"/>
        </w:rPr>
        <w:t> </w:t>
      </w:r>
      <w:r>
        <w:rPr/>
        <w:t>absoluta, presenta su nueva línea </w:t>
      </w:r>
      <w:hyperlink r:id="rId6">
        <w:r>
          <w:rPr>
            <w:color w:val="1154CC"/>
            <w:u w:val="thick" w:color="1154CC"/>
          </w:rPr>
          <w:t>GMA-S2100</w:t>
        </w:r>
      </w:hyperlink>
      <w:r>
        <w:rPr/>
        <w:t>. Este lanzamiento se da en el marco de la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“Mujeres</w:t>
      </w:r>
      <w:r>
        <w:rPr>
          <w:spacing w:val="1"/>
        </w:rPr>
        <w:t> </w:t>
      </w:r>
      <w:r>
        <w:rPr/>
        <w:t>Resistentes”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historias</w:t>
      </w:r>
      <w:r>
        <w:rPr>
          <w:spacing w:val="1"/>
        </w:rPr>
        <w:t> </w:t>
      </w:r>
      <w:r>
        <w:rPr/>
        <w:t>inspiradoras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emprendimiento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el</w:t>
      </w:r>
      <w:r>
        <w:rPr>
          <w:spacing w:val="61"/>
        </w:rPr>
        <w:t> </w:t>
      </w:r>
      <w:r>
        <w:rPr/>
        <w:t>talento</w:t>
      </w:r>
      <w:r>
        <w:rPr>
          <w:spacing w:val="1"/>
        </w:rPr>
        <w:t> </w:t>
      </w:r>
      <w:r>
        <w:rPr/>
        <w:t>femenino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Esta nueva serie reduce el tamaño del modelo </w:t>
      </w:r>
      <w:hyperlink r:id="rId6">
        <w:r>
          <w:rPr>
            <w:color w:val="1154CC"/>
            <w:u w:val="thick" w:color="1154CC"/>
          </w:rPr>
          <w:t>GA-2100</w:t>
        </w:r>
      </w:hyperlink>
      <w:r>
        <w:rPr>
          <w:color w:val="1154CC"/>
        </w:rPr>
        <w:t> </w:t>
      </w:r>
      <w:r>
        <w:rPr/>
        <w:t>para crear un diseño simple y</w:t>
      </w:r>
      <w:r>
        <w:rPr>
          <w:spacing w:val="1"/>
        </w:rPr>
        <w:t> </w:t>
      </w:r>
      <w:r>
        <w:rPr/>
        <w:t>delgado.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marco</w:t>
      </w:r>
      <w:r>
        <w:rPr>
          <w:spacing w:val="-5"/>
        </w:rPr>
        <w:t> </w:t>
      </w:r>
      <w:r>
        <w:rPr/>
        <w:t>octogonal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caja</w:t>
      </w:r>
      <w:r>
        <w:rPr>
          <w:spacing w:val="-6"/>
        </w:rPr>
        <w:t> </w:t>
      </w:r>
      <w:r>
        <w:rPr/>
        <w:t>plana,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características</w:t>
      </w:r>
      <w:r>
        <w:rPr>
          <w:spacing w:val="-5"/>
        </w:rPr>
        <w:t> </w:t>
      </w:r>
      <w:r>
        <w:rPr/>
        <w:t>distintivas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GA-2100,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compacta, apta para las muñecas más</w:t>
      </w:r>
      <w:r>
        <w:rPr>
          <w:spacing w:val="1"/>
        </w:rPr>
        <w:t> </w:t>
      </w:r>
      <w:r>
        <w:rPr/>
        <w:t>delgadas.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0" w:right="112"/>
        <w:jc w:val="both"/>
      </w:pPr>
      <w:r>
        <w:rPr/>
        <w:t>La línea </w:t>
      </w:r>
      <w:hyperlink r:id="rId6">
        <w:r>
          <w:rPr>
            <w:color w:val="1154CC"/>
            <w:u w:val="thick" w:color="1154CC"/>
          </w:rPr>
          <w:t>GMA-S2100</w:t>
        </w:r>
      </w:hyperlink>
      <w:r>
        <w:rPr>
          <w:color w:val="1154CC"/>
        </w:rPr>
        <w:t> </w:t>
      </w:r>
      <w:r>
        <w:rPr/>
        <w:t>se presenta en cuatro tonos con detalles en </w:t>
      </w:r>
      <w:r>
        <w:rPr>
          <w:rFonts w:ascii="Arial" w:hAnsi="Arial"/>
          <w:i/>
        </w:rPr>
        <w:t>rose gold</w:t>
      </w:r>
      <w:r>
        <w:rPr/>
        <w:t>, el color del</w:t>
      </w:r>
      <w:r>
        <w:rPr>
          <w:spacing w:val="1"/>
        </w:rPr>
        <w:t> </w:t>
      </w:r>
      <w:r>
        <w:rPr/>
        <w:t>momento.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estilo</w:t>
      </w:r>
      <w:r>
        <w:rPr>
          <w:spacing w:val="24"/>
        </w:rPr>
        <w:t> </w:t>
      </w:r>
      <w:r>
        <w:rPr/>
        <w:t>monocromático,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versiones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tonos</w:t>
      </w:r>
      <w:r>
        <w:rPr>
          <w:spacing w:val="10"/>
        </w:rPr>
        <w:t> </w:t>
      </w:r>
      <w:r>
        <w:rPr/>
        <w:t>rosados</w:t>
      </w:r>
      <w:r>
        <w:rPr>
          <w:spacing w:val="10"/>
        </w:rPr>
        <w:t> </w:t>
      </w:r>
      <w:r>
        <w:rPr/>
        <w:t>añaden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toque</w:t>
      </w:r>
      <w:r>
        <w:rPr>
          <w:spacing w:val="1"/>
        </w:rPr>
        <w:t> </w:t>
      </w:r>
      <w:r>
        <w:rPr/>
        <w:t>de</w:t>
      </w:r>
      <w:r>
        <w:rPr>
          <w:spacing w:val="40"/>
        </w:rPr>
        <w:t> </w:t>
      </w:r>
      <w:r>
        <w:rPr/>
        <w:t>contraste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las</w:t>
      </w:r>
      <w:r>
        <w:rPr>
          <w:spacing w:val="40"/>
        </w:rPr>
        <w:t> </w:t>
      </w:r>
      <w:r>
        <w:rPr/>
        <w:t>agujas;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modelo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negro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acentúa</w:t>
      </w:r>
      <w:r>
        <w:rPr>
          <w:spacing w:val="41"/>
        </w:rPr>
        <w:t> </w:t>
      </w:r>
      <w:r>
        <w:rPr/>
        <w:t>con</w:t>
      </w:r>
      <w:r>
        <w:rPr>
          <w:spacing w:val="26"/>
        </w:rPr>
        <w:t> </w:t>
      </w:r>
      <w:r>
        <w:rPr/>
        <w:t>detalles</w:t>
      </w:r>
      <w:r>
        <w:rPr>
          <w:spacing w:val="26"/>
        </w:rPr>
        <w:t> </w:t>
      </w:r>
      <w:r>
        <w:rPr/>
        <w:t>rosa,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reloj</w:t>
      </w:r>
      <w:r>
        <w:rPr>
          <w:spacing w:val="1"/>
        </w:rPr>
        <w:t> </w:t>
      </w:r>
      <w:r>
        <w:rPr/>
        <w:t>blanco</w:t>
      </w:r>
      <w:r>
        <w:rPr>
          <w:spacing w:val="-2"/>
        </w:rPr>
        <w:t> </w:t>
      </w:r>
      <w:r>
        <w:rPr/>
        <w:t>presenta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aspecto</w:t>
      </w:r>
      <w:r>
        <w:rPr>
          <w:spacing w:val="-2"/>
        </w:rPr>
        <w:t> </w:t>
      </w:r>
      <w:r>
        <w:rPr/>
        <w:t>totalmente</w:t>
      </w:r>
      <w:r>
        <w:rPr>
          <w:spacing w:val="-1"/>
        </w:rPr>
        <w:t> </w:t>
      </w:r>
      <w:r>
        <w:rPr/>
        <w:t>minimalista.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116"/>
        <w:jc w:val="both"/>
      </w:pPr>
      <w:r>
        <w:rPr/>
        <w:t>Los nuevos relojes G-SHOCK tienen estructura </w:t>
      </w:r>
      <w:r>
        <w:rPr>
          <w:rFonts w:ascii="Arial" w:hAnsi="Arial"/>
          <w:i/>
        </w:rPr>
        <w:t>Carbon Core Guard</w:t>
      </w:r>
      <w:r>
        <w:rPr/>
        <w:t>, una nueva dimensión</w:t>
      </w:r>
      <w:r>
        <w:rPr>
          <w:spacing w:val="1"/>
        </w:rPr>
        <w:t> </w:t>
      </w:r>
      <w:r>
        <w:rPr/>
        <w:t>de resistencia. Esta estructura protege al módulo porque lo encierra en una carcasa de</w:t>
      </w:r>
      <w:r>
        <w:rPr>
          <w:spacing w:val="1"/>
        </w:rPr>
        <w:t> </w:t>
      </w:r>
      <w:r>
        <w:rPr/>
        <w:t>carbono fabricada con resina fina y fibras de carbono para ofrecer extraordinaria solidez,</w:t>
      </w:r>
      <w:r>
        <w:rPr>
          <w:spacing w:val="1"/>
        </w:rPr>
        <w:t> </w:t>
      </w:r>
      <w:r>
        <w:rPr/>
        <w:t>resistencia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grietas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durabilidad.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nueva</w:t>
      </w:r>
      <w:r>
        <w:rPr>
          <w:spacing w:val="24"/>
        </w:rPr>
        <w:t> </w:t>
      </w:r>
      <w:r>
        <w:rPr/>
        <w:t>estructura</w:t>
      </w:r>
      <w:r>
        <w:rPr>
          <w:spacing w:val="24"/>
        </w:rPr>
        <w:t> </w:t>
      </w:r>
      <w:r>
        <w:rPr/>
        <w:t>resistente</w:t>
      </w:r>
      <w:r>
        <w:rPr>
          <w:spacing w:val="24"/>
        </w:rPr>
        <w:t> </w:t>
      </w:r>
      <w:r>
        <w:rPr/>
        <w:t>a</w:t>
      </w:r>
      <w:r>
        <w:rPr>
          <w:spacing w:val="10"/>
        </w:rPr>
        <w:t> </w:t>
      </w:r>
      <w:r>
        <w:rPr/>
        <w:t>golpes,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medio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carbono,</w:t>
      </w:r>
      <w:r>
        <w:rPr>
          <w:spacing w:val="-3"/>
        </w:rPr>
        <w:t> </w:t>
      </w:r>
      <w:r>
        <w:rPr/>
        <w:t>constituye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importante</w:t>
      </w:r>
      <w:r>
        <w:rPr>
          <w:spacing w:val="-3"/>
        </w:rPr>
        <w:t> </w:t>
      </w:r>
      <w:r>
        <w:rPr/>
        <w:t>avance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tecnología</w:t>
      </w:r>
      <w:r>
        <w:rPr>
          <w:spacing w:val="-3"/>
        </w:rPr>
        <w:t> </w:t>
      </w:r>
      <w:r>
        <w:rPr/>
        <w:t>G-SHOCK.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Esta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impactos, como todos los modelos de la</w:t>
      </w:r>
      <w:r>
        <w:rPr>
          <w:spacing w:val="1"/>
        </w:rPr>
        <w:t> </w:t>
      </w:r>
      <w:r>
        <w:rPr/>
        <w:t>marca. Además, son resistentes al agua hasta 200 metros, tienen malla de resina, doble luz</w:t>
      </w:r>
      <w:r>
        <w:rPr>
          <w:spacing w:val="1"/>
        </w:rPr>
        <w:t> </w:t>
      </w:r>
      <w:r>
        <w:rPr/>
        <w:t>LED (para la esfera y para la pantalla digital) con persistencia luminosa, cronómetro, timer,</w:t>
      </w:r>
      <w:r>
        <w:rPr>
          <w:spacing w:val="1"/>
        </w:rPr>
        <w:t> </w:t>
      </w:r>
      <w:r>
        <w:rPr/>
        <w:t>calendario automático completo (hasta el año 2099) y disponibilidad de programar hasta 5</w:t>
      </w:r>
      <w:r>
        <w:rPr>
          <w:spacing w:val="1"/>
        </w:rPr>
        <w:t> </w:t>
      </w:r>
      <w:r>
        <w:rPr/>
        <w:t>alarmas</w:t>
      </w:r>
      <w:r>
        <w:rPr>
          <w:spacing w:val="-2"/>
        </w:rPr>
        <w:t> </w:t>
      </w:r>
      <w:r>
        <w:rPr/>
        <w:t>diarias.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De esta manera, G-SHOCK reconoce la fuerza femenina y crea relojes especialmente</w:t>
      </w:r>
      <w:r>
        <w:rPr>
          <w:spacing w:val="1"/>
        </w:rPr>
        <w:t> </w:t>
      </w:r>
      <w:r>
        <w:rPr/>
        <w:t>pensados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seguir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ritmo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resistentes.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0" w:right="116"/>
        <w:jc w:val="both"/>
      </w:pPr>
      <w:r>
        <w:rPr/>
        <w:t>Encuentra el nuevo GMA-S2100 por un precio aproximado de USD $110 en las tiendas</w:t>
      </w:r>
      <w:r>
        <w:rPr>
          <w:spacing w:val="1"/>
        </w:rPr>
        <w:t> </w:t>
      </w:r>
      <w:r>
        <w:rPr/>
        <w:t>autorizadas Relojin, Tiempo y Casiolandia, en los principales centros comerciales de la</w:t>
      </w:r>
      <w:r>
        <w:rPr>
          <w:spacing w:val="1"/>
        </w:rPr>
        <w:t> </w:t>
      </w:r>
      <w:r>
        <w:rPr/>
        <w:t>Ciudad de Panamá: Albrook Mall, Altaplaza Mall, Metromall, Multiplaza, Multicentro, Town</w:t>
      </w:r>
      <w:r>
        <w:rPr>
          <w:spacing w:val="1"/>
        </w:rPr>
        <w:t> </w:t>
      </w:r>
      <w:r>
        <w:rPr/>
        <w:t>Center y Westland Mall o en línea. Para mayor información visita el sitio de G-SHOCK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7">
        <w:r>
          <w:rPr>
            <w:color w:val="1154CC"/>
            <w:u w:val="thick" w:color="1154CC"/>
          </w:rPr>
          <w:t>www.gshocklatam.com</w:t>
        </w:r>
      </w:hyperlink>
      <w:r>
        <w:rPr/>
        <w:t>.</w:t>
      </w:r>
      <w:r>
        <w:rPr>
          <w:spacing w:val="1"/>
        </w:rPr>
        <w:t> </w:t>
      </w:r>
      <w:r>
        <w:rPr/>
        <w:t>Mantente</w:t>
      </w:r>
      <w:r>
        <w:rPr>
          <w:spacing w:val="1"/>
        </w:rPr>
        <w:t> </w:t>
      </w:r>
      <w:r>
        <w:rPr/>
        <w:t>conectado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hyperlink r:id="rId8">
        <w:r>
          <w:rPr>
            <w:color w:val="1154CC"/>
            <w:u w:val="thick" w:color="1154CC"/>
          </w:rPr>
          <w:t>gshockpanama</w:t>
        </w:r>
        <w:r>
          <w:rPr>
            <w:color w:val="1154CC"/>
            <w:spacing w:val="-2"/>
          </w:rPr>
          <w:t> </w:t>
        </w:r>
      </w:hyperlink>
      <w:r>
        <w:rPr/>
        <w:t>y</w:t>
      </w:r>
      <w:r>
        <w:rPr>
          <w:spacing w:val="-1"/>
        </w:rPr>
        <w:t> </w:t>
      </w:r>
      <w:r>
        <w:rPr/>
        <w:t>Facebook</w:t>
      </w:r>
      <w:r>
        <w:rPr>
          <w:spacing w:val="-2"/>
        </w:rPr>
        <w:t> </w:t>
      </w:r>
      <w:hyperlink r:id="rId9">
        <w:r>
          <w:rPr>
            <w:color w:val="1154CC"/>
            <w:u w:val="thick" w:color="1154CC"/>
          </w:rPr>
          <w:t>G-Shock-Panama</w:t>
        </w:r>
      </w:hyperlink>
      <w:r>
        <w:rPr/>
        <w:t>.</w:t>
      </w:r>
    </w:p>
    <w:p>
      <w:pPr>
        <w:spacing w:after="0"/>
        <w:jc w:val="both"/>
        <w:sectPr>
          <w:headerReference w:type="default" r:id="rId5"/>
          <w:type w:val="continuous"/>
          <w:pgSz w:w="11920" w:h="16840"/>
          <w:pgMar w:header="990" w:top="1920" w:bottom="280" w:left="1340" w:right="13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5"/>
        <w:ind w:left="100" w:right="0" w:firstLine="0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Acerca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G-SHOCK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line="276" w:lineRule="auto" w:before="0"/>
        <w:ind w:left="100" w:right="112" w:firstLine="0"/>
        <w:jc w:val="both"/>
        <w:rPr>
          <w:sz w:val="18"/>
        </w:rPr>
      </w:pPr>
      <w:r>
        <w:rPr>
          <w:sz w:val="18"/>
        </w:rPr>
        <w:t>G-SHOCK, con un diseño y estructura resistente a impactos, es sinónimo de resistencia absoluta. Fue creado a</w:t>
      </w:r>
      <w:r>
        <w:rPr>
          <w:spacing w:val="1"/>
          <w:sz w:val="18"/>
        </w:rPr>
        <w:t> </w:t>
      </w:r>
      <w:r>
        <w:rPr>
          <w:sz w:val="18"/>
        </w:rPr>
        <w:t>partir del sueño del Ingeniero Ibe de desarrollar “el reloj inquebrantable”. Fueron diseñadas y hechas a mano</w:t>
      </w:r>
      <w:r>
        <w:rPr>
          <w:spacing w:val="1"/>
          <w:sz w:val="18"/>
        </w:rPr>
        <w:t> </w:t>
      </w:r>
      <w:r>
        <w:rPr>
          <w:sz w:val="18"/>
        </w:rPr>
        <w:t>alrededor de 200 muestras y puestas a prueba hasta que salió al mercado japonés el ahora icónico G-SHOCK,</w:t>
      </w:r>
      <w:r>
        <w:rPr>
          <w:spacing w:val="1"/>
          <w:sz w:val="18"/>
        </w:rPr>
        <w:t> </w:t>
      </w:r>
      <w:r>
        <w:rPr>
          <w:sz w:val="18"/>
        </w:rPr>
        <w:t>que comenzó a posicionarse como “el reloj más resistente de todos los tiempos”. Todos los relojes G-SHOCK</w:t>
      </w:r>
      <w:r>
        <w:rPr>
          <w:spacing w:val="1"/>
          <w:sz w:val="18"/>
        </w:rPr>
        <w:t> </w:t>
      </w:r>
      <w:r>
        <w:rPr>
          <w:sz w:val="18"/>
        </w:rPr>
        <w:t>cuentan con dos características que lo hacen único, resistencia a impactos y resistencia al agua de 200 metros,</w:t>
      </w:r>
      <w:r>
        <w:rPr>
          <w:spacing w:val="1"/>
          <w:sz w:val="18"/>
        </w:rPr>
        <w:t> </w:t>
      </w:r>
      <w:r>
        <w:rPr>
          <w:sz w:val="18"/>
        </w:rPr>
        <w:t>algunos</w:t>
      </w:r>
      <w:r>
        <w:rPr>
          <w:spacing w:val="1"/>
          <w:sz w:val="18"/>
        </w:rPr>
        <w:t> </w:t>
      </w:r>
      <w:r>
        <w:rPr>
          <w:sz w:val="18"/>
        </w:rPr>
        <w:t>modelos</w:t>
      </w:r>
      <w:r>
        <w:rPr>
          <w:spacing w:val="1"/>
          <w:sz w:val="18"/>
        </w:rPr>
        <w:t> </w:t>
      </w:r>
      <w:r>
        <w:rPr>
          <w:sz w:val="18"/>
        </w:rPr>
        <w:t>también</w:t>
      </w:r>
      <w:r>
        <w:rPr>
          <w:spacing w:val="1"/>
          <w:sz w:val="18"/>
        </w:rPr>
        <w:t> </w:t>
      </w:r>
      <w:r>
        <w:rPr>
          <w:sz w:val="18"/>
        </w:rPr>
        <w:t>cuentan</w:t>
      </w:r>
      <w:r>
        <w:rPr>
          <w:spacing w:val="1"/>
          <w:sz w:val="18"/>
        </w:rPr>
        <w:t> </w:t>
      </w:r>
      <w:r>
        <w:rPr>
          <w:sz w:val="18"/>
        </w:rPr>
        <w:t>con otras tecnologías como resistencia a la descargas eléctricas, a la</w:t>
      </w:r>
      <w:r>
        <w:rPr>
          <w:spacing w:val="1"/>
          <w:sz w:val="18"/>
        </w:rPr>
        <w:t> </w:t>
      </w:r>
      <w:r>
        <w:rPr>
          <w:sz w:val="18"/>
        </w:rPr>
        <w:t>gravedad centrífuga, al magnetismo, a las bajas temperaturas, a la vibración, etc. El reloj está fabricado con las</w:t>
      </w:r>
      <w:r>
        <w:rPr>
          <w:spacing w:val="1"/>
          <w:sz w:val="18"/>
        </w:rPr>
        <w:t> </w:t>
      </w:r>
      <w:r>
        <w:rPr>
          <w:sz w:val="18"/>
        </w:rPr>
        <w:t>innovaciones y tecnologías de CASIO que lo resguardan de sufrir impactos directos; esto incluye un diseño y</w:t>
      </w:r>
      <w:r>
        <w:rPr>
          <w:spacing w:val="1"/>
          <w:sz w:val="18"/>
        </w:rPr>
        <w:t> </w:t>
      </w:r>
      <w:r>
        <w:rPr>
          <w:sz w:val="18"/>
        </w:rPr>
        <w:t>estructura únicos y materiales como la resina de uretano así como componentes internos de amortiguación que</w:t>
      </w:r>
      <w:r>
        <w:rPr>
          <w:spacing w:val="1"/>
          <w:sz w:val="18"/>
        </w:rPr>
        <w:t> </w:t>
      </w:r>
      <w:r>
        <w:rPr>
          <w:sz w:val="18"/>
        </w:rPr>
        <w:t>logran que el módulo quede suspendido dando como resultado una estructura de caja hueca; del reloj. Desde su</w:t>
      </w:r>
      <w:r>
        <w:rPr>
          <w:spacing w:val="-47"/>
          <w:sz w:val="18"/>
        </w:rPr>
        <w:t> </w:t>
      </w:r>
      <w:r>
        <w:rPr>
          <w:sz w:val="18"/>
        </w:rPr>
        <w:t>lanzamiento,</w:t>
      </w:r>
      <w:r>
        <w:rPr>
          <w:spacing w:val="1"/>
          <w:sz w:val="18"/>
        </w:rPr>
        <w:t> </w:t>
      </w:r>
      <w:r>
        <w:rPr>
          <w:sz w:val="18"/>
        </w:rPr>
        <w:t>G-SHOCK</w:t>
      </w:r>
      <w:r>
        <w:rPr>
          <w:spacing w:val="1"/>
          <w:sz w:val="18"/>
        </w:rPr>
        <w:t> </w:t>
      </w:r>
      <w:r>
        <w:rPr>
          <w:sz w:val="18"/>
        </w:rPr>
        <w:t>ha</w:t>
      </w:r>
      <w:r>
        <w:rPr>
          <w:spacing w:val="1"/>
          <w:sz w:val="18"/>
        </w:rPr>
        <w:t> </w:t>
      </w:r>
      <w:r>
        <w:rPr>
          <w:sz w:val="18"/>
        </w:rPr>
        <w:t>continuado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filosofía</w:t>
      </w:r>
      <w:r>
        <w:rPr>
          <w:spacing w:val="1"/>
          <w:sz w:val="18"/>
        </w:rPr>
        <w:t> </w:t>
      </w:r>
      <w:r>
        <w:rPr>
          <w:sz w:val="18"/>
        </w:rPr>
        <w:t>de evolución del Ingeniero Ibe: “nunca te des por</w:t>
      </w:r>
      <w:r>
        <w:rPr>
          <w:spacing w:val="1"/>
          <w:sz w:val="18"/>
        </w:rPr>
        <w:t> </w:t>
      </w:r>
      <w:r>
        <w:rPr>
          <w:sz w:val="18"/>
        </w:rPr>
        <w:t>vencido”.</w:t>
      </w:r>
      <w:hyperlink r:id="rId7">
        <w:r>
          <w:rPr>
            <w:sz w:val="18"/>
            <w:u w:val="thick"/>
          </w:rPr>
          <w:t>www.gshocklatam.com</w:t>
        </w:r>
      </w:hyperlink>
    </w:p>
    <w:p>
      <w:pPr>
        <w:pStyle w:val="BodyText"/>
        <w:spacing w:before="8"/>
        <w:rPr>
          <w:sz w:val="20"/>
        </w:rPr>
      </w:pPr>
    </w:p>
    <w:p>
      <w:pPr>
        <w:spacing w:before="0"/>
        <w:ind w:left="1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Acerca de Casio Computer Co., Ltd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line="276" w:lineRule="auto" w:before="0"/>
        <w:ind w:left="100" w:right="118" w:firstLine="0"/>
        <w:jc w:val="both"/>
        <w:rPr>
          <w:sz w:val="18"/>
        </w:rPr>
      </w:pPr>
      <w:r>
        <w:rPr>
          <w:sz w:val="18"/>
        </w:rPr>
        <w:t>Es uno de los líderes mundiales en productos de electrónica de consumo y soluciones tecnológicas para</w:t>
      </w:r>
      <w:r>
        <w:rPr>
          <w:spacing w:val="1"/>
          <w:sz w:val="18"/>
        </w:rPr>
        <w:t> </w:t>
      </w:r>
      <w:r>
        <w:rPr>
          <w:sz w:val="18"/>
        </w:rPr>
        <w:t>empresas. Desde su fundación en 1957, la compañía se ha esforzado por trabajar en su filosofía basada en la</w:t>
      </w:r>
      <w:r>
        <w:rPr>
          <w:spacing w:val="1"/>
          <w:sz w:val="18"/>
        </w:rPr>
        <w:t> </w:t>
      </w:r>
      <w:r>
        <w:rPr>
          <w:sz w:val="18"/>
        </w:rPr>
        <w:t>“creatividad y contribución” a través de la introducción de productos innovadores e imaginativos. Con presencia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4"/>
          <w:sz w:val="18"/>
        </w:rPr>
        <w:t> </w:t>
      </w:r>
      <w:r>
        <w:rPr>
          <w:sz w:val="18"/>
        </w:rPr>
        <w:t>más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25</w:t>
      </w:r>
      <w:r>
        <w:rPr>
          <w:spacing w:val="-1"/>
          <w:sz w:val="18"/>
        </w:rPr>
        <w:t> </w:t>
      </w:r>
      <w:r>
        <w:rPr>
          <w:sz w:val="18"/>
        </w:rPr>
        <w:t>países ubicados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Asia, Norteamérica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Europa,</w:t>
      </w:r>
      <w:r>
        <w:rPr>
          <w:spacing w:val="-1"/>
          <w:sz w:val="18"/>
        </w:rPr>
        <w:t> </w:t>
      </w:r>
      <w:r>
        <w:rPr>
          <w:sz w:val="18"/>
        </w:rPr>
        <w:t>cuenta con</w:t>
      </w:r>
      <w:r>
        <w:rPr>
          <w:spacing w:val="-1"/>
          <w:sz w:val="18"/>
        </w:rPr>
        <w:t> </w:t>
      </w:r>
      <w:r>
        <w:rPr>
          <w:sz w:val="18"/>
        </w:rPr>
        <w:t>una</w:t>
      </w:r>
      <w:r>
        <w:rPr>
          <w:spacing w:val="-1"/>
          <w:sz w:val="18"/>
        </w:rPr>
        <w:t> </w:t>
      </w:r>
      <w:r>
        <w:rPr>
          <w:sz w:val="18"/>
        </w:rPr>
        <w:t>plantilla conformada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más de</w:t>
      </w:r>
    </w:p>
    <w:p>
      <w:pPr>
        <w:spacing w:line="276" w:lineRule="auto" w:before="0"/>
        <w:ind w:left="100" w:right="123" w:firstLine="0"/>
        <w:jc w:val="both"/>
        <w:rPr>
          <w:sz w:val="18"/>
        </w:rPr>
      </w:pPr>
      <w:r>
        <w:rPr>
          <w:sz w:val="18"/>
        </w:rPr>
        <w:t>12</w:t>
      </w:r>
      <w:r>
        <w:rPr>
          <w:spacing w:val="1"/>
          <w:sz w:val="18"/>
        </w:rPr>
        <w:t> </w:t>
      </w:r>
      <w:r>
        <w:rPr>
          <w:sz w:val="18"/>
        </w:rPr>
        <w:t>mil</w:t>
      </w:r>
      <w:r>
        <w:rPr>
          <w:spacing w:val="1"/>
          <w:sz w:val="18"/>
        </w:rPr>
        <w:t> </w:t>
      </w:r>
      <w:r>
        <w:rPr>
          <w:sz w:val="18"/>
        </w:rPr>
        <w:t>empleados</w:t>
      </w:r>
      <w:r>
        <w:rPr>
          <w:spacing w:val="1"/>
          <w:sz w:val="18"/>
        </w:rPr>
        <w:t> </w:t>
      </w:r>
      <w:r>
        <w:rPr>
          <w:sz w:val="18"/>
        </w:rPr>
        <w:t>alrededor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mundo.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amplio</w:t>
      </w:r>
      <w:r>
        <w:rPr>
          <w:spacing w:val="1"/>
          <w:sz w:val="18"/>
        </w:rPr>
        <w:t> </w:t>
      </w:r>
      <w:r>
        <w:rPr>
          <w:sz w:val="18"/>
        </w:rPr>
        <w:t>portafolio</w:t>
      </w:r>
      <w:r>
        <w:rPr>
          <w:spacing w:val="50"/>
          <w:sz w:val="18"/>
        </w:rPr>
        <w:t> </w:t>
      </w:r>
      <w:r>
        <w:rPr>
          <w:sz w:val="18"/>
        </w:rPr>
        <w:t>de productos incluye: relojes, calculadoras,</w:t>
      </w:r>
      <w:r>
        <w:rPr>
          <w:spacing w:val="1"/>
          <w:sz w:val="18"/>
        </w:rPr>
        <w:t> </w:t>
      </w:r>
      <w:r>
        <w:rPr>
          <w:sz w:val="18"/>
        </w:rPr>
        <w:t>cámaras</w:t>
      </w:r>
      <w:r>
        <w:rPr>
          <w:spacing w:val="1"/>
          <w:sz w:val="18"/>
        </w:rPr>
        <w:t> </w:t>
      </w:r>
      <w:r>
        <w:rPr>
          <w:sz w:val="18"/>
        </w:rPr>
        <w:t>digitales, diccionarios electrónicos, rotuladores, instrumentos musicales, cajas registradoras, video</w:t>
      </w:r>
      <w:r>
        <w:rPr>
          <w:spacing w:val="1"/>
          <w:sz w:val="18"/>
        </w:rPr>
        <w:t> </w:t>
      </w:r>
      <w:r>
        <w:rPr>
          <w:sz w:val="18"/>
        </w:rPr>
        <w:t>proyectores profesionales, entre otros.</w:t>
      </w:r>
    </w:p>
    <w:sectPr>
      <w:pgSz w:w="11920" w:h="16840"/>
      <w:pgMar w:header="990" w:footer="0" w:top="19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985379</wp:posOffset>
          </wp:positionH>
          <wp:positionV relativeFrom="page">
            <wp:posOffset>628650</wp:posOffset>
          </wp:positionV>
          <wp:extent cx="5322780" cy="59242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2780" cy="592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043" w:hanging="360"/>
      </w:pPr>
      <w:rPr>
        <w:rFonts w:hint="default" w:ascii="Arial" w:hAnsi="Arial" w:eastAsia="Arial" w:cs="Arial"/>
        <w:i/>
        <w:i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50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43" w:right="336" w:hanging="22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gshocklatam.com/producto/gma-s2100-1a/" TargetMode="External"/><Relationship Id="rId7" Type="http://schemas.openxmlformats.org/officeDocument/2006/relationships/hyperlink" Target="http://www.gshocklatam.com/" TargetMode="External"/><Relationship Id="rId8" Type="http://schemas.openxmlformats.org/officeDocument/2006/relationships/hyperlink" Target="https://www.instagram.com/gshockpanama_oficial/" TargetMode="External"/><Relationship Id="rId9" Type="http://schemas.openxmlformats.org/officeDocument/2006/relationships/hyperlink" Target="https://www.facebook.com/CasioGShockPanama/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NP_G-SHOCK lanza su línea minimalista para mujeres resistentes.docx</dc:title>
  <dcterms:created xsi:type="dcterms:W3CDTF">2021-08-10T17:32:21Z</dcterms:created>
  <dcterms:modified xsi:type="dcterms:W3CDTF">2021-08-10T17:32:21Z</dcterms:modified>
</cp:coreProperties>
</file>